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D40D" w14:textId="4FCF0719" w:rsidR="008E6FCA" w:rsidRDefault="00996946" w:rsidP="008E6FCA">
      <w:pPr>
        <w:rPr>
          <w:rFonts w:cs="Calibri"/>
          <w:sz w:val="21"/>
          <w:szCs w:val="21"/>
        </w:rPr>
      </w:pPr>
      <w:r>
        <w:rPr>
          <w:bCs/>
        </w:rPr>
        <w:t>Załącznik nr 2 do zapytania ofertowego</w:t>
      </w:r>
      <w:r w:rsidR="004D4EEE">
        <w:rPr>
          <w:rFonts w:cs="Calibri"/>
          <w:sz w:val="21"/>
          <w:szCs w:val="21"/>
        </w:rPr>
        <w:t xml:space="preserve"> </w:t>
      </w:r>
    </w:p>
    <w:p w14:paraId="26B03564" w14:textId="77777777" w:rsidR="008D3203" w:rsidRDefault="008D3203" w:rsidP="004D4EEE">
      <w:pPr>
        <w:jc w:val="right"/>
        <w:rPr>
          <w:rFonts w:cs="Calibri"/>
          <w:sz w:val="21"/>
          <w:szCs w:val="21"/>
        </w:rPr>
      </w:pPr>
    </w:p>
    <w:p w14:paraId="0496826E" w14:textId="3124C865" w:rsidR="004D4EEE" w:rsidRDefault="004D4EEE" w:rsidP="004D4EEE">
      <w:pPr>
        <w:jc w:val="right"/>
      </w:pPr>
      <w:bookmarkStart w:id="0" w:name="_GoBack"/>
      <w:bookmarkEnd w:id="0"/>
      <w:r>
        <w:rPr>
          <w:rFonts w:cs="Calibri"/>
          <w:sz w:val="21"/>
          <w:szCs w:val="21"/>
        </w:rPr>
        <w:t>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050657DF" w14:textId="77777777" w:rsidR="008D3203" w:rsidRDefault="008D3203" w:rsidP="004D4EEE">
      <w:pPr>
        <w:spacing w:line="360" w:lineRule="auto"/>
        <w:jc w:val="both"/>
        <w:rPr>
          <w:rFonts w:cs="Calibri"/>
          <w:b/>
          <w:spacing w:val="-4"/>
          <w:sz w:val="24"/>
          <w:szCs w:val="24"/>
          <w:u w:val="single"/>
        </w:rPr>
      </w:pPr>
    </w:p>
    <w:p w14:paraId="39A031AB" w14:textId="1EF8B67A" w:rsidR="004D4EEE" w:rsidRDefault="004D4EEE" w:rsidP="004D4EEE">
      <w:pPr>
        <w:spacing w:line="360" w:lineRule="auto"/>
        <w:jc w:val="both"/>
        <w:rPr>
          <w:rFonts w:cs="Calibri"/>
          <w:i/>
          <w:spacing w:val="-4"/>
          <w:sz w:val="24"/>
          <w:szCs w:val="24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</w:t>
      </w:r>
      <w:r w:rsidR="008D3203">
        <w:rPr>
          <w:rFonts w:cs="Calibri"/>
          <w:spacing w:val="-4"/>
          <w:sz w:val="24"/>
          <w:szCs w:val="24"/>
        </w:rPr>
        <w:t>zgodnie z rozeznaniem rynku,</w:t>
      </w:r>
      <w:r>
        <w:rPr>
          <w:rFonts w:cs="Calibri"/>
          <w:spacing w:val="-4"/>
          <w:sz w:val="24"/>
          <w:szCs w:val="24"/>
        </w:rPr>
        <w:t xml:space="preserve"> którego przedmiotem jest: </w:t>
      </w:r>
      <w:r w:rsidR="00D03807" w:rsidRPr="00D03807">
        <w:rPr>
          <w:i/>
          <w:color w:val="000000" w:themeColor="text1"/>
          <w:sz w:val="24"/>
          <w:szCs w:val="24"/>
        </w:rPr>
        <w:t xml:space="preserve">Dostarczenie permanentnych magnesów neodymowych, do zastosowania w modułach adhezji magnetycznej robota gąsienicowego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</w:p>
    <w:p w14:paraId="3CE1E1E6" w14:textId="571453A7" w:rsidR="004D4EEE" w:rsidRDefault="004D4EEE" w:rsidP="004D4EEE">
      <w:pPr>
        <w:spacing w:line="360" w:lineRule="auto"/>
        <w:jc w:val="both"/>
        <w:rPr>
          <w:rFonts w:cs="Calibri"/>
          <w:i/>
          <w:spacing w:val="-4"/>
          <w:sz w:val="24"/>
          <w:szCs w:val="24"/>
        </w:rPr>
      </w:pP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="00C86388">
        <w:rPr>
          <w:rFonts w:eastAsia="Cambria"/>
          <w:color w:val="000000" w:themeColor="text1"/>
          <w:sz w:val="24"/>
          <w:szCs w:val="24"/>
        </w:rPr>
        <w:t xml:space="preserve"> o </w:t>
      </w:r>
      <w:r w:rsidRPr="001D7B96">
        <w:rPr>
          <w:rFonts w:eastAsia="Cambria"/>
          <w:color w:val="000000" w:themeColor="text1"/>
          <w:sz w:val="24"/>
          <w:szCs w:val="24"/>
        </w:rPr>
        <w:t>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406C1F0D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powiązany osobowo lub kapitałowo z 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C86388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537A1F5D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C86388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40CA29BE" w14:textId="77777777" w:rsidR="008D3203" w:rsidRDefault="008D3203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7A1B2" w14:textId="77777777" w:rsidR="008C648F" w:rsidRDefault="008C648F" w:rsidP="003A622D">
      <w:r>
        <w:separator/>
      </w:r>
    </w:p>
  </w:endnote>
  <w:endnote w:type="continuationSeparator" w:id="0">
    <w:p w14:paraId="47DDE667" w14:textId="77777777" w:rsidR="008C648F" w:rsidRDefault="008C648F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8D3203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CAB13" w14:textId="77777777" w:rsidR="008C648F" w:rsidRDefault="008C648F" w:rsidP="003A622D">
      <w:r>
        <w:separator/>
      </w:r>
    </w:p>
  </w:footnote>
  <w:footnote w:type="continuationSeparator" w:id="0">
    <w:p w14:paraId="153E77E6" w14:textId="77777777" w:rsidR="008C648F" w:rsidRDefault="008C648F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8C648F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22A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648F"/>
    <w:rsid w:val="008C74BE"/>
    <w:rsid w:val="008C7588"/>
    <w:rsid w:val="008D1251"/>
    <w:rsid w:val="008D167B"/>
    <w:rsid w:val="008D3109"/>
    <w:rsid w:val="008D3203"/>
    <w:rsid w:val="008D3CA4"/>
    <w:rsid w:val="008D4D0B"/>
    <w:rsid w:val="008D4DAC"/>
    <w:rsid w:val="008D613F"/>
    <w:rsid w:val="008E0A0C"/>
    <w:rsid w:val="008E0F4A"/>
    <w:rsid w:val="008E537D"/>
    <w:rsid w:val="008E6FCA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6946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86388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3807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B7381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C00D9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7EF26-190C-4896-8FF0-BF76A40B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9</cp:revision>
  <cp:lastPrinted>2018-04-13T09:35:00Z</cp:lastPrinted>
  <dcterms:created xsi:type="dcterms:W3CDTF">2019-04-22T11:54:00Z</dcterms:created>
  <dcterms:modified xsi:type="dcterms:W3CDTF">2019-05-14T15:34:00Z</dcterms:modified>
</cp:coreProperties>
</file>